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7" w:rsidRPr="001E0974" w:rsidRDefault="005159CC"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D65D75E" wp14:editId="3703FE8D">
            <wp:simplePos x="0" y="0"/>
            <wp:positionH relativeFrom="column">
              <wp:posOffset>4838065</wp:posOffset>
            </wp:positionH>
            <wp:positionV relativeFrom="paragraph">
              <wp:posOffset>-553085</wp:posOffset>
            </wp:positionV>
            <wp:extent cx="1028700" cy="1492885"/>
            <wp:effectExtent l="0" t="0" r="0" b="0"/>
            <wp:wrapTight wrapText="bothSides">
              <wp:wrapPolygon edited="0">
                <wp:start x="0" y="0"/>
                <wp:lineTo x="0" y="21223"/>
                <wp:lineTo x="21200" y="21223"/>
                <wp:lineTo x="21200" y="0"/>
                <wp:lineTo x="0" y="0"/>
              </wp:wrapPolygon>
            </wp:wrapTight>
            <wp:docPr id="5" name="Grafik 5" descr="http://www.classicalarchives.com/images/cpic/pic200/drz000/z000/z00090d6y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assicalarchives.com/images/cpic/pic200/drz000/z000/z00090d6y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B9" w:rsidRPr="001E0974">
        <w:t xml:space="preserve">Aufführung: </w:t>
      </w:r>
      <w:r w:rsidR="00815733">
        <w:tab/>
      </w:r>
      <w:r w:rsidR="00815733">
        <w:tab/>
      </w:r>
      <w:r w:rsidR="00815733">
        <w:tab/>
      </w:r>
      <w:r w:rsidR="00815733">
        <w:tab/>
      </w:r>
      <w:r w:rsidR="00470EB9" w:rsidRPr="001E0974">
        <w:t>Dienstag, 15.1.2013, 19.00 Uhr</w:t>
      </w:r>
      <w:r w:rsidR="00470EB9" w:rsidRPr="001E0974">
        <w:br/>
      </w:r>
      <w:r w:rsidR="00ED76E7" w:rsidRPr="001E0974">
        <w:t xml:space="preserve">Aufführungsort und </w:t>
      </w:r>
      <w:r w:rsidR="00470EB9" w:rsidRPr="001E0974">
        <w:t xml:space="preserve">Treffpunkt: </w:t>
      </w:r>
      <w:r w:rsidR="00815733">
        <w:tab/>
      </w:r>
      <w:r w:rsidR="00470EB9" w:rsidRPr="001E0974">
        <w:t>Volksoper, Eingangsbereich um 18.40 Uhr</w:t>
      </w:r>
      <w:r w:rsidR="00470EB9" w:rsidRPr="001E0974">
        <w:br/>
      </w:r>
      <w:r w:rsidR="00DA1FAA" w:rsidRPr="001E0974">
        <w:t xml:space="preserve">Teilnehmende Schüler/Innen: </w:t>
      </w:r>
      <w:r w:rsidR="00815733">
        <w:tab/>
      </w:r>
      <w:r w:rsidR="00815733">
        <w:tab/>
      </w:r>
      <w:r w:rsidR="00DA1FAA" w:rsidRPr="001E0974">
        <w:t>7. Klasse, Ella Lingens Gymnasium</w:t>
      </w:r>
      <w:r w:rsidR="00DA1FAA" w:rsidRPr="001E0974">
        <w:br/>
      </w:r>
      <w:r w:rsidR="00470EB9" w:rsidRPr="001E0974">
        <w:t xml:space="preserve">Ende der </w:t>
      </w:r>
      <w:r w:rsidR="00DA1FAA" w:rsidRPr="001E0974">
        <w:t>Schulv</w:t>
      </w:r>
      <w:r w:rsidR="00470EB9" w:rsidRPr="001E0974">
        <w:t xml:space="preserve">eranstaltung: </w:t>
      </w:r>
      <w:r w:rsidR="00815733">
        <w:tab/>
      </w:r>
      <w:r w:rsidR="00815733">
        <w:tab/>
      </w:r>
      <w:r w:rsidR="00470EB9" w:rsidRPr="001E0974">
        <w:t>nach der Aufführung</w:t>
      </w:r>
      <w:r w:rsidR="00470EB9" w:rsidRPr="001E0974">
        <w:br/>
        <w:t xml:space="preserve">Eintrittspreis: </w:t>
      </w:r>
      <w:r w:rsidR="00815733">
        <w:tab/>
      </w:r>
      <w:r w:rsidR="00815733">
        <w:tab/>
      </w:r>
      <w:r w:rsidR="00815733">
        <w:tab/>
      </w:r>
      <w:r w:rsidR="00815733">
        <w:tab/>
      </w:r>
      <w:r w:rsidR="00470EB9" w:rsidRPr="001E0974">
        <w:t xml:space="preserve">€ 12,-- </w:t>
      </w:r>
    </w:p>
    <w:p w:rsidR="00470EB9" w:rsidRPr="001E0974" w:rsidRDefault="00470EB9">
      <w:r w:rsidRPr="001E0974">
        <w:t xml:space="preserve">Mehr zur Aufführung auf der Website der Volksoper: </w:t>
      </w:r>
      <w:hyperlink r:id="rId9" w:history="1">
        <w:r w:rsidRPr="001E0974">
          <w:rPr>
            <w:rStyle w:val="Hyperlink"/>
          </w:rPr>
          <w:t>http://www.volksoper.at/Content.Node2/home/spielplan/spielplan_detail.php?eventid=1321619</w:t>
        </w:r>
      </w:hyperlink>
      <w:r w:rsidRPr="001E0974">
        <w:t xml:space="preserve"> </w:t>
      </w:r>
      <w:bookmarkStart w:id="0" w:name="_GoBack"/>
      <w:bookmarkEnd w:id="0"/>
    </w:p>
    <w:p w:rsidR="006613C9" w:rsidRDefault="001E0974" w:rsidP="00815733">
      <w:pPr>
        <w:pStyle w:val="StandardWeb"/>
        <w:spacing w:before="0" w:beforeAutospacing="0" w:after="0" w:afterAutospacing="0" w:line="360" w:lineRule="auto"/>
        <w:rPr>
          <w:rStyle w:val="Fett"/>
          <w:rFonts w:asciiTheme="minorHAnsi" w:hAnsiTheme="minorHAnsi"/>
        </w:rPr>
      </w:pPr>
      <w:r w:rsidRPr="001E0974">
        <w:rPr>
          <w:rStyle w:val="Fett"/>
          <w:rFonts w:asciiTheme="minorHAnsi" w:hAnsiTheme="minorHAnsi"/>
        </w:rPr>
        <w:t xml:space="preserve">Der Barbier von Sevilla </w:t>
      </w:r>
      <w:r w:rsidRPr="001E0974">
        <w:rPr>
          <w:rFonts w:asciiTheme="minorHAnsi" w:hAnsiTheme="minorHAnsi"/>
          <w:b/>
          <w:bCs/>
          <w:noProof/>
        </w:rPr>
        <w:drawing>
          <wp:inline distT="0" distB="0" distL="0" distR="0" wp14:anchorId="36EC2B23" wp14:editId="1D3FAAAB">
            <wp:extent cx="7620" cy="7620"/>
            <wp:effectExtent l="0" t="0" r="0" b="0"/>
            <wp:docPr id="4" name="Grafik 4" descr="http://vg03.met.vgwort.de/na/21114f3956e44659814be7166a0e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g03.met.vgwort.de/na/21114f3956e44659814be7166a0e48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974">
        <w:rPr>
          <w:rStyle w:val="Fett"/>
          <w:rFonts w:asciiTheme="minorHAnsi" w:hAnsiTheme="minorHAnsi"/>
        </w:rPr>
        <w:t>(Originalt</w:t>
      </w:r>
      <w:r w:rsidR="006613C9">
        <w:rPr>
          <w:rStyle w:val="Fett"/>
          <w:rFonts w:asciiTheme="minorHAnsi" w:hAnsiTheme="minorHAnsi"/>
        </w:rPr>
        <w:t xml:space="preserve">itel: Il </w:t>
      </w:r>
      <w:proofErr w:type="spellStart"/>
      <w:r w:rsidR="006613C9">
        <w:rPr>
          <w:rStyle w:val="Fett"/>
          <w:rFonts w:asciiTheme="minorHAnsi" w:hAnsiTheme="minorHAnsi"/>
        </w:rPr>
        <w:t>barbiere</w:t>
      </w:r>
      <w:proofErr w:type="spellEnd"/>
      <w:r w:rsidR="006613C9">
        <w:rPr>
          <w:rStyle w:val="Fett"/>
          <w:rFonts w:asciiTheme="minorHAnsi" w:hAnsiTheme="minorHAnsi"/>
        </w:rPr>
        <w:t xml:space="preserve"> di </w:t>
      </w:r>
      <w:proofErr w:type="spellStart"/>
      <w:r w:rsidR="006613C9">
        <w:rPr>
          <w:rStyle w:val="Fett"/>
          <w:rFonts w:asciiTheme="minorHAnsi" w:hAnsiTheme="minorHAnsi"/>
        </w:rPr>
        <w:t>Siviglia</w:t>
      </w:r>
      <w:proofErr w:type="spellEnd"/>
      <w:r w:rsidR="006613C9">
        <w:rPr>
          <w:rStyle w:val="Fett"/>
          <w:rFonts w:asciiTheme="minorHAnsi" w:hAnsiTheme="minorHAnsi"/>
        </w:rPr>
        <w:t>)</w:t>
      </w:r>
    </w:p>
    <w:p w:rsidR="001E0974" w:rsidRDefault="001E0974" w:rsidP="0081573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613C9">
        <w:rPr>
          <w:rStyle w:val="Fett"/>
          <w:rFonts w:asciiTheme="minorHAnsi" w:hAnsiTheme="minorHAnsi"/>
          <w:b w:val="0"/>
          <w:sz w:val="22"/>
          <w:szCs w:val="22"/>
        </w:rPr>
        <w:t>komische Oper in zwei</w:t>
      </w:r>
      <w:r w:rsidR="006613C9" w:rsidRPr="006613C9">
        <w:rPr>
          <w:rStyle w:val="Fett"/>
          <w:rFonts w:asciiTheme="minorHAnsi" w:hAnsiTheme="minorHAnsi"/>
          <w:b w:val="0"/>
          <w:sz w:val="22"/>
          <w:szCs w:val="22"/>
        </w:rPr>
        <w:t xml:space="preserve"> Aufzügen von</w:t>
      </w:r>
      <w:r w:rsidR="006613C9" w:rsidRPr="006613C9">
        <w:rPr>
          <w:rStyle w:val="Fett"/>
          <w:rFonts w:asciiTheme="minorHAnsi" w:hAnsiTheme="minorHAnsi"/>
          <w:sz w:val="22"/>
          <w:szCs w:val="22"/>
        </w:rPr>
        <w:t xml:space="preserve"> Gioachino Rossini</w:t>
      </w:r>
      <w:r w:rsidR="006613C9">
        <w:rPr>
          <w:rStyle w:val="Fett"/>
          <w:rFonts w:asciiTheme="minorHAnsi" w:hAnsiTheme="minorHAnsi"/>
          <w:sz w:val="22"/>
          <w:szCs w:val="22"/>
        </w:rPr>
        <w:t xml:space="preserve">, </w:t>
      </w:r>
      <w:r w:rsidRPr="001E0974">
        <w:rPr>
          <w:rFonts w:asciiTheme="minorHAnsi" w:hAnsiTheme="minorHAnsi"/>
          <w:sz w:val="22"/>
          <w:szCs w:val="22"/>
        </w:rPr>
        <w:t xml:space="preserve">Libretto von </w:t>
      </w:r>
      <w:r w:rsidRPr="001E0974">
        <w:rPr>
          <w:rStyle w:val="Fett"/>
          <w:rFonts w:asciiTheme="minorHAnsi" w:hAnsiTheme="minorHAnsi"/>
          <w:sz w:val="22"/>
          <w:szCs w:val="22"/>
        </w:rPr>
        <w:t xml:space="preserve">Cesare </w:t>
      </w:r>
      <w:proofErr w:type="spellStart"/>
      <w:r w:rsidRPr="001E0974">
        <w:rPr>
          <w:rStyle w:val="Fett"/>
          <w:rFonts w:asciiTheme="minorHAnsi" w:hAnsiTheme="minorHAnsi"/>
          <w:sz w:val="22"/>
          <w:szCs w:val="22"/>
        </w:rPr>
        <w:t>Sterbini</w:t>
      </w:r>
      <w:proofErr w:type="spellEnd"/>
      <w:r w:rsidRPr="001E0974">
        <w:rPr>
          <w:rFonts w:asciiTheme="minorHAnsi" w:hAnsiTheme="minorHAnsi"/>
          <w:sz w:val="22"/>
          <w:szCs w:val="22"/>
        </w:rPr>
        <w:br/>
        <w:t xml:space="preserve">Bearbeitung des Schauspiels “Le Barbier de </w:t>
      </w:r>
      <w:proofErr w:type="spellStart"/>
      <w:r w:rsidRPr="001E0974">
        <w:rPr>
          <w:rFonts w:asciiTheme="minorHAnsi" w:hAnsiTheme="minorHAnsi"/>
          <w:sz w:val="22"/>
          <w:szCs w:val="22"/>
        </w:rPr>
        <w:t>Seville</w:t>
      </w:r>
      <w:proofErr w:type="spellEnd"/>
      <w:r w:rsidRPr="001E0974">
        <w:rPr>
          <w:rFonts w:asciiTheme="minorHAnsi" w:hAnsiTheme="minorHAnsi"/>
          <w:sz w:val="22"/>
          <w:szCs w:val="22"/>
        </w:rPr>
        <w:t xml:space="preserve">”  von </w:t>
      </w:r>
      <w:r w:rsidRPr="001E0974">
        <w:rPr>
          <w:rStyle w:val="Fett"/>
          <w:rFonts w:asciiTheme="minorHAnsi" w:hAnsiTheme="minorHAnsi"/>
          <w:sz w:val="22"/>
          <w:szCs w:val="22"/>
        </w:rPr>
        <w:t>Pierre Augustin Caron de Beaumarchais</w:t>
      </w:r>
      <w:r w:rsidRPr="001E0974">
        <w:rPr>
          <w:rFonts w:asciiTheme="minorHAnsi" w:hAnsiTheme="minorHAnsi"/>
          <w:sz w:val="22"/>
          <w:szCs w:val="22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5788"/>
      </w:tblGrid>
      <w:tr w:rsidR="00815733" w:rsidRPr="00815733" w:rsidTr="00815733">
        <w:tc>
          <w:tcPr>
            <w:tcW w:w="0" w:type="auto"/>
          </w:tcPr>
          <w:p w:rsidR="00815733" w:rsidRPr="00815733" w:rsidRDefault="00815733" w:rsidP="00815733">
            <w:pPr>
              <w:pStyle w:val="StandardWeb"/>
              <w:rPr>
                <w:rFonts w:asciiTheme="minorHAnsi" w:hAnsiTheme="minorHAnsi"/>
                <w:sz w:val="18"/>
                <w:szCs w:val="18"/>
              </w:rPr>
            </w:pPr>
            <w:r w:rsidRPr="00815733">
              <w:rPr>
                <w:rFonts w:asciiTheme="minorHAnsi" w:hAnsiTheme="minorHAnsi"/>
                <w:sz w:val="18"/>
                <w:szCs w:val="18"/>
              </w:rPr>
              <w:t xml:space="preserve">Personen: </w:t>
            </w:r>
          </w:p>
          <w:p w:rsidR="00815733" w:rsidRPr="00815733" w:rsidRDefault="00815733" w:rsidP="001E0974">
            <w:pPr>
              <w:pStyle w:val="Standard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815733">
              <w:rPr>
                <w:sz w:val="18"/>
                <w:szCs w:val="18"/>
              </w:rPr>
              <w:t>Almaviva</w:t>
            </w:r>
            <w:proofErr w:type="spellEnd"/>
            <w:r w:rsidRPr="00815733">
              <w:rPr>
                <w:sz w:val="18"/>
                <w:szCs w:val="18"/>
              </w:rPr>
              <w:t>, der Graf (</w:t>
            </w:r>
            <w:hyperlink r:id="rId11" w:tooltip="Tenor (Stimmlage)" w:history="1">
              <w:r w:rsidRPr="00815733">
                <w:rPr>
                  <w:rStyle w:val="Hyperlink"/>
                  <w:sz w:val="18"/>
                  <w:szCs w:val="18"/>
                </w:rPr>
                <w:t>Tenor</w:t>
              </w:r>
            </w:hyperlink>
            <w:r w:rsidRPr="00815733">
              <w:rPr>
                <w:sz w:val="18"/>
                <w:szCs w:val="18"/>
              </w:rPr>
              <w:t>)</w:t>
            </w:r>
          </w:p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815733">
              <w:rPr>
                <w:sz w:val="18"/>
                <w:szCs w:val="18"/>
              </w:rPr>
              <w:t>Fiorillo</w:t>
            </w:r>
            <w:proofErr w:type="spellEnd"/>
            <w:r w:rsidRPr="00815733">
              <w:rPr>
                <w:sz w:val="18"/>
                <w:szCs w:val="18"/>
              </w:rPr>
              <w:t xml:space="preserve">, Diener des Grafen </w:t>
            </w:r>
            <w:proofErr w:type="spellStart"/>
            <w:r w:rsidRPr="00815733">
              <w:rPr>
                <w:sz w:val="18"/>
                <w:szCs w:val="18"/>
              </w:rPr>
              <w:t>Almaviva</w:t>
            </w:r>
            <w:proofErr w:type="spellEnd"/>
            <w:r w:rsidRPr="00815733">
              <w:rPr>
                <w:sz w:val="18"/>
                <w:szCs w:val="18"/>
              </w:rPr>
              <w:t xml:space="preserve"> (</w:t>
            </w:r>
            <w:hyperlink r:id="rId12" w:tooltip="Bariton (Stimmlage)" w:history="1">
              <w:r w:rsidRPr="00815733">
                <w:rPr>
                  <w:rStyle w:val="Hyperlink"/>
                  <w:sz w:val="18"/>
                  <w:szCs w:val="18"/>
                </w:rPr>
                <w:t>Bariton</w:t>
              </w:r>
            </w:hyperlink>
            <w:r w:rsidRPr="00815733">
              <w:rPr>
                <w:sz w:val="18"/>
                <w:szCs w:val="18"/>
              </w:rPr>
              <w:t xml:space="preserve"> / </w:t>
            </w:r>
            <w:hyperlink r:id="rId13" w:tooltip="Bass (Stimmlage)" w:history="1">
              <w:r w:rsidRPr="00815733">
                <w:rPr>
                  <w:rStyle w:val="Hyperlink"/>
                  <w:sz w:val="18"/>
                  <w:szCs w:val="18"/>
                </w:rPr>
                <w:t>Bass</w:t>
              </w:r>
            </w:hyperlink>
            <w:r w:rsidRPr="00815733">
              <w:rPr>
                <w:sz w:val="18"/>
                <w:szCs w:val="18"/>
              </w:rPr>
              <w:t>)</w:t>
            </w:r>
          </w:p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r w:rsidRPr="00815733">
              <w:rPr>
                <w:sz w:val="18"/>
                <w:szCs w:val="18"/>
              </w:rPr>
              <w:t>Bartolo, der Doktor (</w:t>
            </w:r>
            <w:hyperlink r:id="rId14" w:tooltip="Bass (Stimmlage)" w:history="1">
              <w:r w:rsidRPr="00815733">
                <w:rPr>
                  <w:rStyle w:val="Hyperlink"/>
                  <w:sz w:val="18"/>
                  <w:szCs w:val="18"/>
                </w:rPr>
                <w:t>Bass</w:t>
              </w:r>
            </w:hyperlink>
            <w:r w:rsidRPr="00815733">
              <w:rPr>
                <w:sz w:val="18"/>
                <w:szCs w:val="18"/>
              </w:rPr>
              <w:t>)</w:t>
            </w:r>
          </w:p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815733">
              <w:rPr>
                <w:sz w:val="18"/>
                <w:szCs w:val="18"/>
              </w:rPr>
              <w:t>Ambrogio</w:t>
            </w:r>
            <w:proofErr w:type="spellEnd"/>
            <w:r w:rsidRPr="00815733">
              <w:rPr>
                <w:sz w:val="18"/>
                <w:szCs w:val="18"/>
              </w:rPr>
              <w:t>, Diener von Bartolo (</w:t>
            </w:r>
            <w:hyperlink r:id="rId15" w:tooltip="Bass (Stimmlage)" w:history="1">
              <w:r w:rsidRPr="00815733">
                <w:rPr>
                  <w:rStyle w:val="Hyperlink"/>
                  <w:sz w:val="18"/>
                  <w:szCs w:val="18"/>
                </w:rPr>
                <w:t>Bass</w:t>
              </w:r>
            </w:hyperlink>
            <w:r w:rsidRPr="00815733">
              <w:rPr>
                <w:sz w:val="18"/>
                <w:szCs w:val="18"/>
              </w:rPr>
              <w:t>)</w:t>
            </w:r>
          </w:p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r w:rsidRPr="00815733">
              <w:rPr>
                <w:sz w:val="18"/>
                <w:szCs w:val="18"/>
              </w:rPr>
              <w:t>Berta, Haushälterin bei Bartolos (</w:t>
            </w:r>
            <w:hyperlink r:id="rId16" w:tooltip="Sopran" w:history="1">
              <w:r w:rsidRPr="00815733">
                <w:rPr>
                  <w:rStyle w:val="Hyperlink"/>
                  <w:sz w:val="18"/>
                  <w:szCs w:val="18"/>
                </w:rPr>
                <w:t>Sopran</w:t>
              </w:r>
            </w:hyperlink>
            <w:r w:rsidRPr="00815733">
              <w:rPr>
                <w:sz w:val="18"/>
                <w:szCs w:val="18"/>
              </w:rPr>
              <w:t>)</w:t>
            </w:r>
          </w:p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r w:rsidRPr="00815733">
              <w:rPr>
                <w:sz w:val="18"/>
                <w:szCs w:val="18"/>
              </w:rPr>
              <w:t>Basilio, der Musikmeister (</w:t>
            </w:r>
            <w:hyperlink r:id="rId17" w:tooltip="Bass (Stimmlage)" w:history="1">
              <w:r w:rsidRPr="00815733">
                <w:rPr>
                  <w:rStyle w:val="Hyperlink"/>
                  <w:sz w:val="18"/>
                  <w:szCs w:val="18"/>
                </w:rPr>
                <w:t>Bass</w:t>
              </w:r>
            </w:hyperlink>
            <w:r w:rsidRPr="00815733">
              <w:rPr>
                <w:sz w:val="18"/>
                <w:szCs w:val="18"/>
              </w:rPr>
              <w:t>)</w:t>
            </w:r>
          </w:p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r w:rsidRPr="00815733">
              <w:rPr>
                <w:sz w:val="18"/>
                <w:szCs w:val="18"/>
              </w:rPr>
              <w:t xml:space="preserve">Figaro, der </w:t>
            </w:r>
            <w:hyperlink r:id="rId18" w:tooltip="Barbier" w:history="1">
              <w:r w:rsidRPr="00815733">
                <w:rPr>
                  <w:rStyle w:val="Hyperlink"/>
                  <w:sz w:val="18"/>
                  <w:szCs w:val="18"/>
                </w:rPr>
                <w:t>Barbier</w:t>
              </w:r>
            </w:hyperlink>
            <w:r w:rsidRPr="00815733">
              <w:rPr>
                <w:sz w:val="18"/>
                <w:szCs w:val="18"/>
              </w:rPr>
              <w:t xml:space="preserve"> (</w:t>
            </w:r>
            <w:hyperlink r:id="rId19" w:tooltip="Bariton (Stimmlage)" w:history="1">
              <w:r w:rsidRPr="00815733">
                <w:rPr>
                  <w:rStyle w:val="Hyperlink"/>
                  <w:sz w:val="18"/>
                  <w:szCs w:val="18"/>
                </w:rPr>
                <w:t>Bariton</w:t>
              </w:r>
            </w:hyperlink>
            <w:r w:rsidRPr="00815733">
              <w:rPr>
                <w:sz w:val="18"/>
                <w:szCs w:val="18"/>
              </w:rPr>
              <w:t xml:space="preserve">; </w:t>
            </w:r>
            <w:hyperlink r:id="rId20" w:tooltip="Buffo" w:history="1">
              <w:r w:rsidRPr="00815733">
                <w:rPr>
                  <w:rStyle w:val="Hyperlink"/>
                  <w:sz w:val="18"/>
                  <w:szCs w:val="18"/>
                </w:rPr>
                <w:t>Buffo</w:t>
              </w:r>
            </w:hyperlink>
            <w:r w:rsidRPr="00815733">
              <w:rPr>
                <w:sz w:val="18"/>
                <w:szCs w:val="18"/>
              </w:rPr>
              <w:t>)</w:t>
            </w:r>
          </w:p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r w:rsidRPr="00815733">
              <w:rPr>
                <w:sz w:val="18"/>
                <w:szCs w:val="18"/>
              </w:rPr>
              <w:t>Rosina (</w:t>
            </w:r>
            <w:hyperlink r:id="rId21" w:tooltip="Mezzosopran" w:history="1">
              <w:r w:rsidRPr="00815733">
                <w:rPr>
                  <w:rStyle w:val="Hyperlink"/>
                  <w:sz w:val="18"/>
                  <w:szCs w:val="18"/>
                </w:rPr>
                <w:t>Mezzosopran</w:t>
              </w:r>
            </w:hyperlink>
            <w:r w:rsidRPr="00815733">
              <w:rPr>
                <w:sz w:val="18"/>
                <w:szCs w:val="18"/>
              </w:rPr>
              <w:t xml:space="preserve"> / </w:t>
            </w:r>
            <w:hyperlink r:id="rId22" w:tooltip="Sopran" w:history="1">
              <w:r w:rsidRPr="00815733">
                <w:rPr>
                  <w:rStyle w:val="Hyperlink"/>
                  <w:sz w:val="18"/>
                  <w:szCs w:val="18"/>
                </w:rPr>
                <w:t>Sopran</w:t>
              </w:r>
            </w:hyperlink>
            <w:r w:rsidRPr="00815733">
              <w:rPr>
                <w:sz w:val="18"/>
                <w:szCs w:val="18"/>
              </w:rPr>
              <w:t xml:space="preserve"> (je nach aufgeführter Fassung)</w:t>
            </w:r>
          </w:p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r w:rsidRPr="00815733">
              <w:rPr>
                <w:sz w:val="18"/>
                <w:szCs w:val="18"/>
              </w:rPr>
              <w:t>Offizier (</w:t>
            </w:r>
            <w:hyperlink r:id="rId23" w:tooltip="Bass (Stimmlage)" w:history="1">
              <w:r w:rsidRPr="00815733">
                <w:rPr>
                  <w:rStyle w:val="Hyperlink"/>
                  <w:sz w:val="18"/>
                  <w:szCs w:val="18"/>
                </w:rPr>
                <w:t>Bass</w:t>
              </w:r>
            </w:hyperlink>
            <w:r w:rsidRPr="00815733">
              <w:rPr>
                <w:sz w:val="18"/>
                <w:szCs w:val="18"/>
              </w:rPr>
              <w:t>)</w:t>
            </w:r>
          </w:p>
          <w:p w:rsidR="00815733" w:rsidRPr="00815733" w:rsidRDefault="00815733" w:rsidP="00815733">
            <w:pPr>
              <w:numPr>
                <w:ilvl w:val="0"/>
                <w:numId w:val="1"/>
              </w:numPr>
              <w:ind w:left="714" w:hanging="357"/>
              <w:rPr>
                <w:sz w:val="18"/>
                <w:szCs w:val="18"/>
              </w:rPr>
            </w:pPr>
            <w:r w:rsidRPr="00815733">
              <w:rPr>
                <w:sz w:val="18"/>
                <w:szCs w:val="18"/>
              </w:rPr>
              <w:t>Notar (stumme Rolle)</w:t>
            </w:r>
          </w:p>
        </w:tc>
      </w:tr>
    </w:tbl>
    <w:p w:rsidR="001E0974" w:rsidRDefault="001E0974" w:rsidP="0081573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 xml:space="preserve">Graf </w:t>
      </w:r>
      <w:proofErr w:type="spellStart"/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Almaviva</w:t>
      </w:r>
      <w:proofErr w:type="spellEnd"/>
      <w:r w:rsidRPr="001E0974">
        <w:rPr>
          <w:rFonts w:asciiTheme="minorHAnsi" w:hAnsiTheme="minorHAnsi"/>
          <w:sz w:val="22"/>
          <w:szCs w:val="22"/>
        </w:rPr>
        <w:t xml:space="preserve"> verliebt sich in eine junge Dame und folgt ihr bis nach Hause. Er singt ihr Ständchen, allein mit Gitarre, und – zur Bekräftigung seiner ernsten Absichten – mit Verstärkung eines Männerchors.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E0974">
        <w:rPr>
          <w:rFonts w:asciiTheme="minorHAnsi" w:hAnsiTheme="minorHAnsi"/>
          <w:sz w:val="22"/>
          <w:szCs w:val="22"/>
        </w:rPr>
        <w:t xml:space="preserve">Seine Angebetete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Rosina</w:t>
      </w:r>
      <w:r w:rsidRPr="001E0974">
        <w:rPr>
          <w:rFonts w:asciiTheme="minorHAnsi" w:hAnsiTheme="minorHAnsi"/>
          <w:sz w:val="22"/>
          <w:szCs w:val="22"/>
        </w:rPr>
        <w:t xml:space="preserve">, eine reiche Waise, wird von ihrem Vormund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Doktor Bartolo</w:t>
      </w:r>
      <w:r w:rsidRPr="001E0974">
        <w:rPr>
          <w:rFonts w:asciiTheme="minorHAnsi" w:hAnsiTheme="minorHAnsi"/>
          <w:sz w:val="22"/>
          <w:szCs w:val="22"/>
        </w:rPr>
        <w:t xml:space="preserve"> streng bewacht.</w:t>
      </w:r>
      <w:r w:rsidR="00815733">
        <w:rPr>
          <w:rFonts w:asciiTheme="minorHAnsi" w:hAnsiTheme="minorHAnsi"/>
          <w:sz w:val="22"/>
          <w:szCs w:val="22"/>
        </w:rPr>
        <w:t xml:space="preserve">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Doktor Bartolo</w:t>
      </w:r>
      <w:r w:rsidRPr="001E0974">
        <w:rPr>
          <w:rFonts w:asciiTheme="minorHAnsi" w:hAnsiTheme="minorHAnsi"/>
          <w:sz w:val="22"/>
          <w:szCs w:val="22"/>
        </w:rPr>
        <w:t xml:space="preserve"> hat viel zu tun;  waren doch schon immer  junge Mädchen schwerer zu hüten als ein Sack voller Flöhe.  Dabei liegt ihm nur bedingt an ihrem Wohlergehen – eher an seinem, denn er möchte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Rosina</w:t>
      </w:r>
      <w:r w:rsidRPr="001E0974">
        <w:rPr>
          <w:rFonts w:asciiTheme="minorHAnsi" w:hAnsiTheme="minorHAnsi"/>
          <w:sz w:val="22"/>
          <w:szCs w:val="22"/>
        </w:rPr>
        <w:t xml:space="preserve"> heiraten, um an deren Mitgift zu kommen.</w:t>
      </w:r>
      <w:r w:rsidRPr="001E0974">
        <w:rPr>
          <w:rFonts w:asciiTheme="minorHAnsi" w:hAnsiTheme="minorHAnsi"/>
          <w:sz w:val="22"/>
          <w:szCs w:val="22"/>
        </w:rPr>
        <w:br/>
      </w:r>
      <w:hyperlink r:id="rId24" w:history="1">
        <w:r w:rsidRPr="001E0974">
          <w:rPr>
            <w:rStyle w:val="Hervorhebung"/>
            <w:rFonts w:asciiTheme="minorHAnsi" w:hAnsiTheme="minorHAnsi"/>
            <w:b/>
            <w:bCs/>
            <w:sz w:val="22"/>
            <w:szCs w:val="22"/>
          </w:rPr>
          <w:t xml:space="preserve">Graf </w:t>
        </w:r>
        <w:proofErr w:type="spellStart"/>
        <w:r w:rsidRPr="001E0974">
          <w:rPr>
            <w:rStyle w:val="Hervorhebung"/>
            <w:rFonts w:asciiTheme="minorHAnsi" w:hAnsiTheme="minorHAnsi"/>
            <w:b/>
            <w:bCs/>
            <w:sz w:val="22"/>
            <w:szCs w:val="22"/>
          </w:rPr>
          <w:t>Almaviva</w:t>
        </w:r>
        <w:proofErr w:type="spellEnd"/>
      </w:hyperlink>
      <w:r w:rsidRPr="001E0974">
        <w:rPr>
          <w:rFonts w:asciiTheme="minorHAnsi" w:hAnsiTheme="minorHAnsi"/>
          <w:sz w:val="22"/>
          <w:szCs w:val="22"/>
        </w:rPr>
        <w:t xml:space="preserve"> trifft zufällig </w:t>
      </w:r>
      <w:hyperlink r:id="rId25" w:history="1">
        <w:r w:rsidRPr="001E0974">
          <w:rPr>
            <w:rStyle w:val="Hervorhebung"/>
            <w:rFonts w:asciiTheme="minorHAnsi" w:hAnsiTheme="minorHAnsi"/>
            <w:b/>
            <w:bCs/>
            <w:sz w:val="22"/>
            <w:szCs w:val="22"/>
          </w:rPr>
          <w:t>Figaro</w:t>
        </w:r>
      </w:hyperlink>
      <w:r w:rsidRPr="001E0974">
        <w:rPr>
          <w:rFonts w:asciiTheme="minorHAnsi" w:hAnsiTheme="minorHAnsi"/>
          <w:sz w:val="22"/>
          <w:szCs w:val="22"/>
        </w:rPr>
        <w:t xml:space="preserve">, seinen Ex-Kammerdiener, der sich jetzt als Barbier seinen Lebensunterhalt verdient. Auch früher schafften es die Friseure nicht, mit ihrem Einkommen auszukommen.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Figaro</w:t>
      </w:r>
      <w:r w:rsidRPr="001E0974">
        <w:rPr>
          <w:rFonts w:asciiTheme="minorHAnsi" w:hAnsiTheme="minorHAnsi"/>
          <w:sz w:val="22"/>
          <w:szCs w:val="22"/>
        </w:rPr>
        <w:t xml:space="preserve"> jobbt nebenbei als Intrigant und </w:t>
      </w:r>
      <w:proofErr w:type="spellStart"/>
      <w:r w:rsidRPr="001E0974">
        <w:rPr>
          <w:rFonts w:asciiTheme="minorHAnsi" w:hAnsiTheme="minorHAnsi"/>
          <w:sz w:val="22"/>
          <w:szCs w:val="22"/>
        </w:rPr>
        <w:t>Kupplerkönig</w:t>
      </w:r>
      <w:proofErr w:type="spellEnd"/>
      <w:r w:rsidRPr="001E0974">
        <w:rPr>
          <w:rFonts w:asciiTheme="minorHAnsi" w:hAnsiTheme="minorHAnsi"/>
          <w:sz w:val="22"/>
          <w:szCs w:val="22"/>
        </w:rPr>
        <w:t>. Darauf ist er unheimlich stolz, was er in der berühmten Schnellsprech-und-Zungenverdreher-Arie zum Ausdruck bringt: „Figaro hier, Figaro da…“ (auf diese Arie warten Opernbesucher in Mozarts „Die Hochzeit des Figaro“ vergeblich)</w:t>
      </w:r>
      <w:r w:rsidRPr="001E0974">
        <w:rPr>
          <w:rFonts w:asciiTheme="minorHAnsi" w:hAnsiTheme="minorHAnsi"/>
          <w:sz w:val="22"/>
          <w:szCs w:val="22"/>
        </w:rPr>
        <w:br/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 xml:space="preserve">Graf </w:t>
      </w:r>
      <w:proofErr w:type="spellStart"/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Almaviva</w:t>
      </w:r>
      <w:proofErr w:type="spellEnd"/>
      <w:r w:rsidRPr="001E0974">
        <w:rPr>
          <w:rFonts w:asciiTheme="minorHAnsi" w:hAnsiTheme="minorHAnsi"/>
          <w:sz w:val="22"/>
          <w:szCs w:val="22"/>
        </w:rPr>
        <w:t xml:space="preserve"> möchte testen, ob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Rosina</w:t>
      </w:r>
      <w:r w:rsidRPr="001E0974">
        <w:rPr>
          <w:rFonts w:asciiTheme="minorHAnsi" w:hAnsiTheme="minorHAnsi"/>
          <w:sz w:val="22"/>
          <w:szCs w:val="22"/>
        </w:rPr>
        <w:t xml:space="preserve"> ihn um seiner selbst Willen oder wegen seines Titels und Geldes liebt(!)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Figaro</w:t>
      </w:r>
      <w:r w:rsidRPr="001E0974">
        <w:rPr>
          <w:rFonts w:asciiTheme="minorHAnsi" w:hAnsiTheme="minorHAnsi"/>
          <w:sz w:val="22"/>
          <w:szCs w:val="22"/>
        </w:rPr>
        <w:t xml:space="preserve"> rät ihm, sich als betrunkener Soldat bei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Doktor Bartolo</w:t>
      </w:r>
      <w:r w:rsidRPr="001E0974">
        <w:rPr>
          <w:rFonts w:asciiTheme="minorHAnsi" w:hAnsiTheme="minorHAnsi"/>
          <w:sz w:val="22"/>
          <w:szCs w:val="22"/>
        </w:rPr>
        <w:t xml:space="preserve"> Einlass zu verschaffen, um mit seiner angebeteten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Rosina</w:t>
      </w:r>
      <w:r w:rsidRPr="001E0974">
        <w:rPr>
          <w:rFonts w:asciiTheme="minorHAnsi" w:hAnsiTheme="minorHAnsi"/>
          <w:sz w:val="22"/>
          <w:szCs w:val="22"/>
        </w:rPr>
        <w:t xml:space="preserve"> ungezwungen zu plaudern sowie gegenseitige Gedanken auszutauschen. Das geht fast schief, denn die von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Doktor Bartolo</w:t>
      </w:r>
      <w:r w:rsidRPr="001E0974">
        <w:rPr>
          <w:rFonts w:asciiTheme="minorHAnsi" w:hAnsiTheme="minorHAnsi"/>
          <w:sz w:val="22"/>
          <w:szCs w:val="22"/>
        </w:rPr>
        <w:t xml:space="preserve"> gerufenen Wachen (Männerchor) wollen ihn festnehmen.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 xml:space="preserve">Graf </w:t>
      </w:r>
      <w:proofErr w:type="spellStart"/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Almaviva</w:t>
      </w:r>
      <w:proofErr w:type="spellEnd"/>
      <w:r w:rsidRPr="001E0974">
        <w:rPr>
          <w:rFonts w:asciiTheme="minorHAnsi" w:hAnsiTheme="minorHAnsi"/>
          <w:sz w:val="22"/>
          <w:szCs w:val="22"/>
        </w:rPr>
        <w:t xml:space="preserve"> kann sich ausweisen, und die Wachen ziehen zerknittert ab. Er schafft es noch,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Rosina</w:t>
      </w:r>
      <w:r w:rsidRPr="001E0974">
        <w:rPr>
          <w:rFonts w:asciiTheme="minorHAnsi" w:hAnsiTheme="minorHAnsi"/>
          <w:sz w:val="22"/>
          <w:szCs w:val="22"/>
        </w:rPr>
        <w:t xml:space="preserve"> einen Liebesbrief zuzuspielen.</w:t>
      </w:r>
      <w:r w:rsidRPr="001E0974">
        <w:rPr>
          <w:rFonts w:asciiTheme="minorHAnsi" w:hAnsiTheme="minorHAnsi"/>
          <w:sz w:val="22"/>
          <w:szCs w:val="22"/>
        </w:rPr>
        <w:br/>
        <w:t xml:space="preserve">Am anderen Tage gibt er sich als Musiklehrer aus, in Vertretung des kranken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Basilio.</w:t>
      </w:r>
      <w:r w:rsidRPr="001E0974">
        <w:rPr>
          <w:rFonts w:asciiTheme="minorHAnsi" w:hAnsiTheme="minorHAnsi"/>
          <w:sz w:val="22"/>
          <w:szCs w:val="22"/>
        </w:rPr>
        <w:t xml:space="preserve"> (Wunderschönes Katerduett, in dem der Graf versucht, seine Stimme zu verstellen, und der Doktor, diese nachzuäffen (</w:t>
      </w:r>
      <w:proofErr w:type="spellStart"/>
      <w:r w:rsidRPr="001E0974">
        <w:rPr>
          <w:rFonts w:asciiTheme="minorHAnsi" w:hAnsiTheme="minorHAnsi"/>
          <w:sz w:val="22"/>
          <w:szCs w:val="22"/>
        </w:rPr>
        <w:t>jauuul</w:t>
      </w:r>
      <w:proofErr w:type="spellEnd"/>
      <w:r w:rsidRPr="001E0974">
        <w:rPr>
          <w:rFonts w:asciiTheme="minorHAnsi" w:hAnsiTheme="minorHAnsi"/>
          <w:sz w:val="22"/>
          <w:szCs w:val="22"/>
        </w:rPr>
        <w:t xml:space="preserve">)).  Während ihrer Singstunde bewacht der misstrauische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Doktor Bartolo</w:t>
      </w:r>
      <w:r w:rsidRPr="001E0974">
        <w:rPr>
          <w:rFonts w:asciiTheme="minorHAnsi" w:hAnsiTheme="minorHAnsi"/>
          <w:sz w:val="22"/>
          <w:szCs w:val="22"/>
        </w:rPr>
        <w:t xml:space="preserve"> die </w:t>
      </w:r>
      <w:proofErr w:type="gramStart"/>
      <w:r w:rsidRPr="001E0974">
        <w:rPr>
          <w:rFonts w:asciiTheme="minorHAnsi" w:hAnsiTheme="minorHAnsi"/>
          <w:sz w:val="22"/>
          <w:szCs w:val="22"/>
        </w:rPr>
        <w:t>beiden ,</w:t>
      </w:r>
      <w:proofErr w:type="gramEnd"/>
      <w:r w:rsidRPr="001E0974">
        <w:rPr>
          <w:rFonts w:asciiTheme="minorHAnsi" w:hAnsiTheme="minorHAnsi"/>
          <w:sz w:val="22"/>
          <w:szCs w:val="22"/>
        </w:rPr>
        <w:t xml:space="preserve"> die aber Zeit finden, sich durch einige Arien hindurch ihre Liebe zu erklären. Sie verabreden sich um Mitternacht – Schlag zwölf soll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Rosina</w:t>
      </w:r>
      <w:r w:rsidRPr="001E0974">
        <w:rPr>
          <w:rFonts w:asciiTheme="minorHAnsi" w:hAnsiTheme="minorHAnsi"/>
          <w:sz w:val="22"/>
          <w:szCs w:val="22"/>
        </w:rPr>
        <w:t xml:space="preserve"> abgeholt und entführt werden – zack!! Den Hausschlüssel bekommen sie von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Figaro</w:t>
      </w:r>
      <w:r w:rsidRPr="001E0974">
        <w:rPr>
          <w:rFonts w:asciiTheme="minorHAnsi" w:hAnsiTheme="minorHAnsi"/>
          <w:sz w:val="22"/>
          <w:szCs w:val="22"/>
        </w:rPr>
        <w:t xml:space="preserve">, der ihn wiederum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Doktor Bartolo</w:t>
      </w:r>
      <w:r w:rsidRPr="001E0974">
        <w:rPr>
          <w:rFonts w:asciiTheme="minorHAnsi" w:hAnsiTheme="minorHAnsi"/>
          <w:sz w:val="22"/>
          <w:szCs w:val="22"/>
        </w:rPr>
        <w:t xml:space="preserve"> abgeluchst hat.</w:t>
      </w:r>
      <w:r w:rsidRPr="001E0974">
        <w:rPr>
          <w:rFonts w:asciiTheme="minorHAnsi" w:hAnsiTheme="minorHAnsi"/>
          <w:sz w:val="22"/>
          <w:szCs w:val="22"/>
        </w:rPr>
        <w:br/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Doktor Bartolo</w:t>
      </w:r>
      <w:r w:rsidRPr="001E0974">
        <w:rPr>
          <w:rFonts w:asciiTheme="minorHAnsi" w:hAnsiTheme="minorHAnsi"/>
          <w:sz w:val="22"/>
          <w:szCs w:val="22"/>
        </w:rPr>
        <w:t xml:space="preserve"> wird die Sache zu brenzlig. Er bestellt den Notar, um sich schnell mit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Rosina</w:t>
      </w:r>
      <w:r w:rsidRPr="001E0974">
        <w:rPr>
          <w:rFonts w:asciiTheme="minorHAnsi" w:hAnsiTheme="minorHAnsi"/>
          <w:sz w:val="22"/>
          <w:szCs w:val="22"/>
        </w:rPr>
        <w:t xml:space="preserve"> zu verheiraten, bevor es ein anderer macht. Der Notar kommt und traut stattdessen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Rosina</w:t>
      </w:r>
      <w:r w:rsidRPr="001E0974">
        <w:rPr>
          <w:rFonts w:asciiTheme="minorHAnsi" w:hAnsiTheme="minorHAnsi"/>
          <w:sz w:val="22"/>
          <w:szCs w:val="22"/>
        </w:rPr>
        <w:t xml:space="preserve"> und </w:t>
      </w:r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 xml:space="preserve">Graf </w:t>
      </w:r>
      <w:proofErr w:type="spellStart"/>
      <w:r w:rsidRPr="001E0974">
        <w:rPr>
          <w:rStyle w:val="Hervorhebung"/>
          <w:rFonts w:asciiTheme="minorHAnsi" w:hAnsiTheme="minorHAnsi"/>
          <w:b/>
          <w:bCs/>
          <w:sz w:val="22"/>
          <w:szCs w:val="22"/>
        </w:rPr>
        <w:t>Almaviva</w:t>
      </w:r>
      <w:proofErr w:type="spellEnd"/>
      <w:r w:rsidRPr="001E0974">
        <w:rPr>
          <w:rFonts w:asciiTheme="minorHAnsi" w:hAnsiTheme="minorHAnsi"/>
          <w:sz w:val="22"/>
          <w:szCs w:val="22"/>
        </w:rPr>
        <w:t xml:space="preserve"> – nach einer kleinen Nachhilfe mit Waffengewalt und Bestechungsgeld.</w:t>
      </w:r>
      <w:r w:rsidRPr="001E0974">
        <w:rPr>
          <w:rFonts w:asciiTheme="minorHAnsi" w:hAnsiTheme="minorHAnsi"/>
          <w:sz w:val="22"/>
          <w:szCs w:val="22"/>
        </w:rPr>
        <w:br/>
        <w:t>So kommt in der gemeinsamen Schlussarie zusammen, was zusammen gehört.</w:t>
      </w:r>
    </w:p>
    <w:p w:rsidR="00815733" w:rsidRPr="00815733" w:rsidRDefault="00815733" w:rsidP="00815733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1E0974" w:rsidRDefault="001E0974" w:rsidP="0081573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Quelle: </w:t>
      </w:r>
      <w:hyperlink r:id="rId26" w:history="1">
        <w:r w:rsidRPr="00836E60">
          <w:rPr>
            <w:rStyle w:val="Hyperlink"/>
            <w:rFonts w:asciiTheme="minorHAnsi" w:hAnsiTheme="minorHAnsi"/>
            <w:sz w:val="22"/>
            <w:szCs w:val="22"/>
          </w:rPr>
          <w:t>http://www.8ung.info/94/musik-theater/handlung-barbier-von-sevilla-rossini</w:t>
        </w:r>
      </w:hyperlink>
    </w:p>
    <w:p w:rsidR="00815733" w:rsidRPr="00815733" w:rsidRDefault="00815733" w:rsidP="00815733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470EB9" w:rsidRPr="00797070" w:rsidRDefault="001E0974" w:rsidP="00797070">
      <w:pPr>
        <w:pStyle w:val="berschrift1"/>
        <w:spacing w:before="0" w:beforeAutospacing="0" w:after="0" w:afterAutospacing="0"/>
        <w:rPr>
          <w:rFonts w:asciiTheme="minorHAnsi" w:hAnsiTheme="minorHAnsi"/>
          <w:b w:val="0"/>
        </w:rPr>
      </w:pPr>
      <w:proofErr w:type="spellStart"/>
      <w:r w:rsidRPr="00797070">
        <w:rPr>
          <w:rFonts w:asciiTheme="minorHAnsi" w:hAnsiTheme="minorHAnsi"/>
          <w:b w:val="0"/>
          <w:sz w:val="22"/>
          <w:szCs w:val="22"/>
        </w:rPr>
        <w:t>Hörtipp</w:t>
      </w:r>
      <w:proofErr w:type="spellEnd"/>
      <w:r w:rsidRPr="00797070">
        <w:rPr>
          <w:rFonts w:asciiTheme="minorHAnsi" w:hAnsiTheme="minorHAnsi"/>
          <w:b w:val="0"/>
          <w:sz w:val="22"/>
          <w:szCs w:val="22"/>
        </w:rPr>
        <w:t xml:space="preserve">: </w:t>
      </w:r>
      <w:r w:rsidR="005B22CD">
        <w:rPr>
          <w:rFonts w:asciiTheme="minorHAnsi" w:hAnsiTheme="minorHAnsi"/>
          <w:b w:val="0"/>
          <w:sz w:val="22"/>
          <w:szCs w:val="22"/>
        </w:rPr>
        <w:t xml:space="preserve">Figaro: </w:t>
      </w:r>
      <w:r w:rsidR="00797070" w:rsidRPr="00797070">
        <w:rPr>
          <w:rFonts w:asciiTheme="minorHAnsi" w:hAnsiTheme="minorHAnsi"/>
          <w:b w:val="0"/>
          <w:sz w:val="22"/>
          <w:szCs w:val="22"/>
        </w:rPr>
        <w:t xml:space="preserve">„Largo al </w:t>
      </w:r>
      <w:proofErr w:type="spellStart"/>
      <w:r w:rsidR="00797070" w:rsidRPr="00797070">
        <w:rPr>
          <w:rFonts w:asciiTheme="minorHAnsi" w:hAnsiTheme="minorHAnsi"/>
          <w:b w:val="0"/>
          <w:sz w:val="22"/>
          <w:szCs w:val="22"/>
        </w:rPr>
        <w:t>factotum</w:t>
      </w:r>
      <w:proofErr w:type="spellEnd"/>
      <w:r w:rsidR="00797070" w:rsidRPr="00797070">
        <w:rPr>
          <w:rFonts w:asciiTheme="minorHAnsi" w:hAnsiTheme="minorHAnsi"/>
          <w:b w:val="0"/>
          <w:sz w:val="22"/>
          <w:szCs w:val="22"/>
        </w:rPr>
        <w:t xml:space="preserve"> della </w:t>
      </w:r>
      <w:proofErr w:type="spellStart"/>
      <w:r w:rsidR="00797070" w:rsidRPr="00797070">
        <w:rPr>
          <w:rFonts w:asciiTheme="minorHAnsi" w:hAnsiTheme="minorHAnsi"/>
          <w:b w:val="0"/>
          <w:sz w:val="22"/>
          <w:szCs w:val="22"/>
        </w:rPr>
        <w:t>citta</w:t>
      </w:r>
      <w:proofErr w:type="spellEnd"/>
      <w:r w:rsidR="00797070" w:rsidRPr="00797070">
        <w:rPr>
          <w:rFonts w:asciiTheme="minorHAnsi" w:hAnsiTheme="minorHAnsi"/>
          <w:b w:val="0"/>
          <w:sz w:val="22"/>
          <w:szCs w:val="22"/>
        </w:rPr>
        <w:t xml:space="preserve">" - </w:t>
      </w:r>
      <w:hyperlink r:id="rId27" w:history="1">
        <w:r w:rsidR="00797070" w:rsidRPr="00797070">
          <w:rPr>
            <w:rStyle w:val="Hyperlink"/>
            <w:rFonts w:asciiTheme="minorHAnsi" w:hAnsiTheme="minorHAnsi"/>
            <w:b w:val="0"/>
            <w:sz w:val="22"/>
            <w:szCs w:val="22"/>
          </w:rPr>
          <w:t>http://www.youtube.com/watch?v=LFt-iSxjmGs</w:t>
        </w:r>
      </w:hyperlink>
      <w:r w:rsidR="00797070" w:rsidRPr="00797070">
        <w:rPr>
          <w:rFonts w:asciiTheme="minorHAnsi" w:hAnsiTheme="minorHAnsi"/>
          <w:b w:val="0"/>
          <w:sz w:val="22"/>
          <w:szCs w:val="22"/>
        </w:rPr>
        <w:t xml:space="preserve"> </w:t>
      </w:r>
    </w:p>
    <w:sectPr w:rsidR="00470EB9" w:rsidRPr="00797070">
      <w:head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21" w:rsidRDefault="00D25621" w:rsidP="00815733">
      <w:pPr>
        <w:spacing w:after="0" w:line="240" w:lineRule="auto"/>
      </w:pPr>
      <w:r>
        <w:separator/>
      </w:r>
    </w:p>
  </w:endnote>
  <w:endnote w:type="continuationSeparator" w:id="0">
    <w:p w:rsidR="00D25621" w:rsidRDefault="00D25621" w:rsidP="0081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21" w:rsidRDefault="00D25621" w:rsidP="00815733">
      <w:pPr>
        <w:spacing w:after="0" w:line="240" w:lineRule="auto"/>
      </w:pPr>
      <w:r>
        <w:separator/>
      </w:r>
    </w:p>
  </w:footnote>
  <w:footnote w:type="continuationSeparator" w:id="0">
    <w:p w:rsidR="00D25621" w:rsidRDefault="00D25621" w:rsidP="0081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33" w:rsidRPr="00815733" w:rsidRDefault="00815733" w:rsidP="00815733">
    <w:pPr>
      <w:pBdr>
        <w:bottom w:val="single" w:sz="4" w:space="1" w:color="auto"/>
      </w:pBdr>
      <w:rPr>
        <w:b/>
        <w:sz w:val="24"/>
        <w:szCs w:val="24"/>
      </w:rPr>
    </w:pPr>
    <w:r w:rsidRPr="001E0974">
      <w:rPr>
        <w:b/>
        <w:sz w:val="24"/>
        <w:szCs w:val="24"/>
      </w:rPr>
      <w:t>Gioacchino Rossini: Der Barbier von Sevilla</w:t>
    </w:r>
  </w:p>
  <w:p w:rsidR="00815733" w:rsidRDefault="008157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2A3"/>
    <w:multiLevelType w:val="multilevel"/>
    <w:tmpl w:val="4B0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9"/>
    <w:rsid w:val="00000460"/>
    <w:rsid w:val="00002BD6"/>
    <w:rsid w:val="000046E4"/>
    <w:rsid w:val="00006675"/>
    <w:rsid w:val="0002289D"/>
    <w:rsid w:val="00040D31"/>
    <w:rsid w:val="0004331F"/>
    <w:rsid w:val="00047000"/>
    <w:rsid w:val="00047CCE"/>
    <w:rsid w:val="0005035E"/>
    <w:rsid w:val="00050D7A"/>
    <w:rsid w:val="000605CB"/>
    <w:rsid w:val="000611BF"/>
    <w:rsid w:val="00070D32"/>
    <w:rsid w:val="00070FA0"/>
    <w:rsid w:val="00072980"/>
    <w:rsid w:val="00073474"/>
    <w:rsid w:val="00075FC2"/>
    <w:rsid w:val="00082EB8"/>
    <w:rsid w:val="0008547D"/>
    <w:rsid w:val="000907C6"/>
    <w:rsid w:val="00092C0C"/>
    <w:rsid w:val="00094FF4"/>
    <w:rsid w:val="0009712F"/>
    <w:rsid w:val="000A0D58"/>
    <w:rsid w:val="000B1DEA"/>
    <w:rsid w:val="000B6CC7"/>
    <w:rsid w:val="000B7B5B"/>
    <w:rsid w:val="000C3F81"/>
    <w:rsid w:val="000D27F6"/>
    <w:rsid w:val="000D300D"/>
    <w:rsid w:val="000D661F"/>
    <w:rsid w:val="000E1D33"/>
    <w:rsid w:val="000F0F3D"/>
    <w:rsid w:val="000F3A3B"/>
    <w:rsid w:val="000F4C30"/>
    <w:rsid w:val="000F7541"/>
    <w:rsid w:val="000F7BD5"/>
    <w:rsid w:val="00100FEA"/>
    <w:rsid w:val="001033DA"/>
    <w:rsid w:val="00106A15"/>
    <w:rsid w:val="00126FAA"/>
    <w:rsid w:val="00131291"/>
    <w:rsid w:val="00135E79"/>
    <w:rsid w:val="00137FC5"/>
    <w:rsid w:val="00144B6E"/>
    <w:rsid w:val="00146711"/>
    <w:rsid w:val="001551E4"/>
    <w:rsid w:val="001607BA"/>
    <w:rsid w:val="00162DB8"/>
    <w:rsid w:val="00164F55"/>
    <w:rsid w:val="00166D9C"/>
    <w:rsid w:val="001672C6"/>
    <w:rsid w:val="0016750D"/>
    <w:rsid w:val="0016770C"/>
    <w:rsid w:val="00170FA5"/>
    <w:rsid w:val="00172AB6"/>
    <w:rsid w:val="0018234E"/>
    <w:rsid w:val="001878DB"/>
    <w:rsid w:val="001904FA"/>
    <w:rsid w:val="00190B89"/>
    <w:rsid w:val="00196171"/>
    <w:rsid w:val="00196205"/>
    <w:rsid w:val="001A085E"/>
    <w:rsid w:val="001A3868"/>
    <w:rsid w:val="001A3D8C"/>
    <w:rsid w:val="001A66E2"/>
    <w:rsid w:val="001C1781"/>
    <w:rsid w:val="001C27AC"/>
    <w:rsid w:val="001C3473"/>
    <w:rsid w:val="001E0974"/>
    <w:rsid w:val="001E3420"/>
    <w:rsid w:val="001F1AFE"/>
    <w:rsid w:val="00200484"/>
    <w:rsid w:val="00205A2C"/>
    <w:rsid w:val="0023006A"/>
    <w:rsid w:val="00231F2D"/>
    <w:rsid w:val="00232092"/>
    <w:rsid w:val="00234C45"/>
    <w:rsid w:val="0023788A"/>
    <w:rsid w:val="00237BCC"/>
    <w:rsid w:val="00242E7A"/>
    <w:rsid w:val="00242F14"/>
    <w:rsid w:val="00244829"/>
    <w:rsid w:val="00253C40"/>
    <w:rsid w:val="00255B2A"/>
    <w:rsid w:val="00257ED8"/>
    <w:rsid w:val="00262C76"/>
    <w:rsid w:val="00264927"/>
    <w:rsid w:val="00267822"/>
    <w:rsid w:val="00273DB6"/>
    <w:rsid w:val="00282228"/>
    <w:rsid w:val="0028225A"/>
    <w:rsid w:val="00292AAC"/>
    <w:rsid w:val="00294E6F"/>
    <w:rsid w:val="002A24FA"/>
    <w:rsid w:val="002A27DA"/>
    <w:rsid w:val="002B0D31"/>
    <w:rsid w:val="002B3AD2"/>
    <w:rsid w:val="002B4DB0"/>
    <w:rsid w:val="002B7904"/>
    <w:rsid w:val="002D547C"/>
    <w:rsid w:val="002E6B44"/>
    <w:rsid w:val="002F53BA"/>
    <w:rsid w:val="002F5DFF"/>
    <w:rsid w:val="002F6B21"/>
    <w:rsid w:val="00301473"/>
    <w:rsid w:val="00317E46"/>
    <w:rsid w:val="00317F82"/>
    <w:rsid w:val="0032271E"/>
    <w:rsid w:val="00322722"/>
    <w:rsid w:val="00325418"/>
    <w:rsid w:val="00332613"/>
    <w:rsid w:val="003359F9"/>
    <w:rsid w:val="003376B9"/>
    <w:rsid w:val="00337B7F"/>
    <w:rsid w:val="003536E4"/>
    <w:rsid w:val="00357C4C"/>
    <w:rsid w:val="003627C8"/>
    <w:rsid w:val="0036298C"/>
    <w:rsid w:val="003648B1"/>
    <w:rsid w:val="0038132C"/>
    <w:rsid w:val="003863DF"/>
    <w:rsid w:val="00390A7D"/>
    <w:rsid w:val="003917C6"/>
    <w:rsid w:val="00396012"/>
    <w:rsid w:val="00397242"/>
    <w:rsid w:val="003A0A90"/>
    <w:rsid w:val="003A1CC0"/>
    <w:rsid w:val="003A64EE"/>
    <w:rsid w:val="003B0E6B"/>
    <w:rsid w:val="003B72F8"/>
    <w:rsid w:val="003D1E22"/>
    <w:rsid w:val="003E2838"/>
    <w:rsid w:val="003E6294"/>
    <w:rsid w:val="003F4840"/>
    <w:rsid w:val="00404A03"/>
    <w:rsid w:val="0041114A"/>
    <w:rsid w:val="00415FC5"/>
    <w:rsid w:val="00416B9D"/>
    <w:rsid w:val="004240AC"/>
    <w:rsid w:val="00427859"/>
    <w:rsid w:val="004362F4"/>
    <w:rsid w:val="004401F1"/>
    <w:rsid w:val="00441CA5"/>
    <w:rsid w:val="004446BA"/>
    <w:rsid w:val="00447901"/>
    <w:rsid w:val="004577D1"/>
    <w:rsid w:val="00470EB9"/>
    <w:rsid w:val="004832FD"/>
    <w:rsid w:val="00485454"/>
    <w:rsid w:val="00497CB7"/>
    <w:rsid w:val="004A2B9B"/>
    <w:rsid w:val="004B4CB1"/>
    <w:rsid w:val="004C22DB"/>
    <w:rsid w:val="004C3249"/>
    <w:rsid w:val="004C774A"/>
    <w:rsid w:val="004D113C"/>
    <w:rsid w:val="004D53D7"/>
    <w:rsid w:val="004D5E73"/>
    <w:rsid w:val="004D7D27"/>
    <w:rsid w:val="004F1A41"/>
    <w:rsid w:val="004F6C78"/>
    <w:rsid w:val="00503AEB"/>
    <w:rsid w:val="00510135"/>
    <w:rsid w:val="00510DE9"/>
    <w:rsid w:val="00511A6E"/>
    <w:rsid w:val="00511CB7"/>
    <w:rsid w:val="005159CC"/>
    <w:rsid w:val="00515A6B"/>
    <w:rsid w:val="00523C50"/>
    <w:rsid w:val="0054114B"/>
    <w:rsid w:val="0054494F"/>
    <w:rsid w:val="00546371"/>
    <w:rsid w:val="0054667A"/>
    <w:rsid w:val="00547E0E"/>
    <w:rsid w:val="0055079B"/>
    <w:rsid w:val="005561E9"/>
    <w:rsid w:val="00561408"/>
    <w:rsid w:val="00567A53"/>
    <w:rsid w:val="0057479F"/>
    <w:rsid w:val="005750CA"/>
    <w:rsid w:val="00576A46"/>
    <w:rsid w:val="00584FA6"/>
    <w:rsid w:val="00585C69"/>
    <w:rsid w:val="0059268E"/>
    <w:rsid w:val="0059347D"/>
    <w:rsid w:val="005A130B"/>
    <w:rsid w:val="005A16A8"/>
    <w:rsid w:val="005A2994"/>
    <w:rsid w:val="005A2B14"/>
    <w:rsid w:val="005A30C4"/>
    <w:rsid w:val="005B22CD"/>
    <w:rsid w:val="005C3928"/>
    <w:rsid w:val="005C55DC"/>
    <w:rsid w:val="005D4128"/>
    <w:rsid w:val="005E195A"/>
    <w:rsid w:val="005E2969"/>
    <w:rsid w:val="005E63F8"/>
    <w:rsid w:val="005F086F"/>
    <w:rsid w:val="005F2C21"/>
    <w:rsid w:val="005F42DE"/>
    <w:rsid w:val="005F7B48"/>
    <w:rsid w:val="006028D9"/>
    <w:rsid w:val="00605820"/>
    <w:rsid w:val="00606830"/>
    <w:rsid w:val="00616264"/>
    <w:rsid w:val="006168EA"/>
    <w:rsid w:val="00626994"/>
    <w:rsid w:val="00627064"/>
    <w:rsid w:val="006302EB"/>
    <w:rsid w:val="006348C3"/>
    <w:rsid w:val="00637F28"/>
    <w:rsid w:val="006420FA"/>
    <w:rsid w:val="00647AFC"/>
    <w:rsid w:val="00647B1E"/>
    <w:rsid w:val="00652993"/>
    <w:rsid w:val="00656A38"/>
    <w:rsid w:val="006577DC"/>
    <w:rsid w:val="006613C9"/>
    <w:rsid w:val="00676407"/>
    <w:rsid w:val="0069147E"/>
    <w:rsid w:val="00694349"/>
    <w:rsid w:val="00696A8E"/>
    <w:rsid w:val="006A50FB"/>
    <w:rsid w:val="006A7329"/>
    <w:rsid w:val="006B382E"/>
    <w:rsid w:val="006B4D0E"/>
    <w:rsid w:val="006B7DA0"/>
    <w:rsid w:val="006C2441"/>
    <w:rsid w:val="006D5FD5"/>
    <w:rsid w:val="006D5FF4"/>
    <w:rsid w:val="006E47EA"/>
    <w:rsid w:val="006F0153"/>
    <w:rsid w:val="006F054B"/>
    <w:rsid w:val="00712091"/>
    <w:rsid w:val="00716042"/>
    <w:rsid w:val="00720205"/>
    <w:rsid w:val="007231CC"/>
    <w:rsid w:val="007334B4"/>
    <w:rsid w:val="00736F9B"/>
    <w:rsid w:val="007553C7"/>
    <w:rsid w:val="0076311E"/>
    <w:rsid w:val="00765FD6"/>
    <w:rsid w:val="00771888"/>
    <w:rsid w:val="0079145E"/>
    <w:rsid w:val="007937FE"/>
    <w:rsid w:val="00793E6C"/>
    <w:rsid w:val="0079518A"/>
    <w:rsid w:val="00797070"/>
    <w:rsid w:val="0079752B"/>
    <w:rsid w:val="00797D20"/>
    <w:rsid w:val="007A0014"/>
    <w:rsid w:val="007A20A8"/>
    <w:rsid w:val="007B069A"/>
    <w:rsid w:val="007B6360"/>
    <w:rsid w:val="007B6A28"/>
    <w:rsid w:val="007C3B8E"/>
    <w:rsid w:val="007C566B"/>
    <w:rsid w:val="007D0D41"/>
    <w:rsid w:val="007D47C4"/>
    <w:rsid w:val="007D698F"/>
    <w:rsid w:val="007E0501"/>
    <w:rsid w:val="007F48E0"/>
    <w:rsid w:val="007F63E9"/>
    <w:rsid w:val="007F6FA8"/>
    <w:rsid w:val="00801182"/>
    <w:rsid w:val="00803456"/>
    <w:rsid w:val="00803802"/>
    <w:rsid w:val="00810738"/>
    <w:rsid w:val="0081556E"/>
    <w:rsid w:val="00815733"/>
    <w:rsid w:val="008157A9"/>
    <w:rsid w:val="008220CE"/>
    <w:rsid w:val="008248FF"/>
    <w:rsid w:val="0082733A"/>
    <w:rsid w:val="008338EA"/>
    <w:rsid w:val="00837C4A"/>
    <w:rsid w:val="00852821"/>
    <w:rsid w:val="0085430B"/>
    <w:rsid w:val="00882F5D"/>
    <w:rsid w:val="008842F4"/>
    <w:rsid w:val="008A1280"/>
    <w:rsid w:val="008B1E90"/>
    <w:rsid w:val="008B411B"/>
    <w:rsid w:val="008C3307"/>
    <w:rsid w:val="008D1940"/>
    <w:rsid w:val="008E3908"/>
    <w:rsid w:val="008E747C"/>
    <w:rsid w:val="008F3279"/>
    <w:rsid w:val="008F4BFE"/>
    <w:rsid w:val="008F6D4E"/>
    <w:rsid w:val="00907AAD"/>
    <w:rsid w:val="00916E2C"/>
    <w:rsid w:val="00937421"/>
    <w:rsid w:val="009407D9"/>
    <w:rsid w:val="00960CE8"/>
    <w:rsid w:val="00962B00"/>
    <w:rsid w:val="00971031"/>
    <w:rsid w:val="00971AA4"/>
    <w:rsid w:val="009751DE"/>
    <w:rsid w:val="00975608"/>
    <w:rsid w:val="00975B56"/>
    <w:rsid w:val="0097650B"/>
    <w:rsid w:val="00981AEA"/>
    <w:rsid w:val="009838E5"/>
    <w:rsid w:val="00984CBF"/>
    <w:rsid w:val="009941EA"/>
    <w:rsid w:val="009972DE"/>
    <w:rsid w:val="009A52A1"/>
    <w:rsid w:val="009A6556"/>
    <w:rsid w:val="009B735D"/>
    <w:rsid w:val="009C4089"/>
    <w:rsid w:val="009C6246"/>
    <w:rsid w:val="009E19F0"/>
    <w:rsid w:val="009E24E9"/>
    <w:rsid w:val="009F484A"/>
    <w:rsid w:val="00A008CF"/>
    <w:rsid w:val="00A016D5"/>
    <w:rsid w:val="00A04106"/>
    <w:rsid w:val="00A04D09"/>
    <w:rsid w:val="00A05FC2"/>
    <w:rsid w:val="00A13F9C"/>
    <w:rsid w:val="00A164B0"/>
    <w:rsid w:val="00A2256D"/>
    <w:rsid w:val="00A27E62"/>
    <w:rsid w:val="00A305D7"/>
    <w:rsid w:val="00A32932"/>
    <w:rsid w:val="00A35C61"/>
    <w:rsid w:val="00A40F69"/>
    <w:rsid w:val="00A53084"/>
    <w:rsid w:val="00A62803"/>
    <w:rsid w:val="00A6297A"/>
    <w:rsid w:val="00A62E79"/>
    <w:rsid w:val="00A65D71"/>
    <w:rsid w:val="00A742BF"/>
    <w:rsid w:val="00A74DA1"/>
    <w:rsid w:val="00A816E8"/>
    <w:rsid w:val="00A82BC7"/>
    <w:rsid w:val="00A8526D"/>
    <w:rsid w:val="00A861CE"/>
    <w:rsid w:val="00AA0746"/>
    <w:rsid w:val="00AA2B83"/>
    <w:rsid w:val="00AB013F"/>
    <w:rsid w:val="00AB2A3B"/>
    <w:rsid w:val="00AB3793"/>
    <w:rsid w:val="00AB65DF"/>
    <w:rsid w:val="00AC2EFF"/>
    <w:rsid w:val="00AD1204"/>
    <w:rsid w:val="00AD1713"/>
    <w:rsid w:val="00AD50A4"/>
    <w:rsid w:val="00AF4B1A"/>
    <w:rsid w:val="00AF5732"/>
    <w:rsid w:val="00B0203E"/>
    <w:rsid w:val="00B05113"/>
    <w:rsid w:val="00B0765F"/>
    <w:rsid w:val="00B07E0E"/>
    <w:rsid w:val="00B206A1"/>
    <w:rsid w:val="00B268A8"/>
    <w:rsid w:val="00B34A62"/>
    <w:rsid w:val="00B36E69"/>
    <w:rsid w:val="00B47B31"/>
    <w:rsid w:val="00B53FB0"/>
    <w:rsid w:val="00B564FD"/>
    <w:rsid w:val="00B6625B"/>
    <w:rsid w:val="00B67F11"/>
    <w:rsid w:val="00B85AD4"/>
    <w:rsid w:val="00B92E37"/>
    <w:rsid w:val="00BA73A2"/>
    <w:rsid w:val="00BB11EC"/>
    <w:rsid w:val="00BC66C2"/>
    <w:rsid w:val="00BC7734"/>
    <w:rsid w:val="00BD107F"/>
    <w:rsid w:val="00BE1411"/>
    <w:rsid w:val="00BE355D"/>
    <w:rsid w:val="00BE652E"/>
    <w:rsid w:val="00BE6735"/>
    <w:rsid w:val="00C107D8"/>
    <w:rsid w:val="00C266FA"/>
    <w:rsid w:val="00C3121E"/>
    <w:rsid w:val="00C33C8E"/>
    <w:rsid w:val="00C35AF1"/>
    <w:rsid w:val="00C40789"/>
    <w:rsid w:val="00C4703C"/>
    <w:rsid w:val="00C54F94"/>
    <w:rsid w:val="00C6138E"/>
    <w:rsid w:val="00C62D32"/>
    <w:rsid w:val="00C67753"/>
    <w:rsid w:val="00C7196E"/>
    <w:rsid w:val="00C72603"/>
    <w:rsid w:val="00C763B6"/>
    <w:rsid w:val="00C769B5"/>
    <w:rsid w:val="00C77993"/>
    <w:rsid w:val="00C86CE3"/>
    <w:rsid w:val="00C9126D"/>
    <w:rsid w:val="00CA35B4"/>
    <w:rsid w:val="00CB6945"/>
    <w:rsid w:val="00CB7047"/>
    <w:rsid w:val="00CD6205"/>
    <w:rsid w:val="00CE1327"/>
    <w:rsid w:val="00CE2C81"/>
    <w:rsid w:val="00CF0D63"/>
    <w:rsid w:val="00CF18FE"/>
    <w:rsid w:val="00D005C0"/>
    <w:rsid w:val="00D02450"/>
    <w:rsid w:val="00D04047"/>
    <w:rsid w:val="00D076DB"/>
    <w:rsid w:val="00D10ADA"/>
    <w:rsid w:val="00D15F0B"/>
    <w:rsid w:val="00D22E4A"/>
    <w:rsid w:val="00D25621"/>
    <w:rsid w:val="00D27284"/>
    <w:rsid w:val="00D3691B"/>
    <w:rsid w:val="00D37247"/>
    <w:rsid w:val="00D411E0"/>
    <w:rsid w:val="00D427CB"/>
    <w:rsid w:val="00D47E37"/>
    <w:rsid w:val="00D56085"/>
    <w:rsid w:val="00D67D07"/>
    <w:rsid w:val="00D67DB8"/>
    <w:rsid w:val="00D74BDF"/>
    <w:rsid w:val="00D85CDD"/>
    <w:rsid w:val="00D8757A"/>
    <w:rsid w:val="00D951B3"/>
    <w:rsid w:val="00DA1FAA"/>
    <w:rsid w:val="00DA45C3"/>
    <w:rsid w:val="00DC28C2"/>
    <w:rsid w:val="00DD3654"/>
    <w:rsid w:val="00DD40D7"/>
    <w:rsid w:val="00DD7824"/>
    <w:rsid w:val="00DE4831"/>
    <w:rsid w:val="00DE631D"/>
    <w:rsid w:val="00DF1B58"/>
    <w:rsid w:val="00DF1F4A"/>
    <w:rsid w:val="00DF4906"/>
    <w:rsid w:val="00DF4BB4"/>
    <w:rsid w:val="00E038FC"/>
    <w:rsid w:val="00E041D2"/>
    <w:rsid w:val="00E051BF"/>
    <w:rsid w:val="00E24A57"/>
    <w:rsid w:val="00E24FAA"/>
    <w:rsid w:val="00E25655"/>
    <w:rsid w:val="00E30DA5"/>
    <w:rsid w:val="00E318F6"/>
    <w:rsid w:val="00E36EBA"/>
    <w:rsid w:val="00E52C68"/>
    <w:rsid w:val="00E632A3"/>
    <w:rsid w:val="00E65546"/>
    <w:rsid w:val="00E656B1"/>
    <w:rsid w:val="00E934EC"/>
    <w:rsid w:val="00E97EE1"/>
    <w:rsid w:val="00EA2BF1"/>
    <w:rsid w:val="00EB3C99"/>
    <w:rsid w:val="00EC5A6F"/>
    <w:rsid w:val="00EC680C"/>
    <w:rsid w:val="00EC7F7B"/>
    <w:rsid w:val="00ED1089"/>
    <w:rsid w:val="00ED747F"/>
    <w:rsid w:val="00ED76E7"/>
    <w:rsid w:val="00EE17BB"/>
    <w:rsid w:val="00EE248D"/>
    <w:rsid w:val="00EF0F07"/>
    <w:rsid w:val="00EF7E96"/>
    <w:rsid w:val="00EF7F8C"/>
    <w:rsid w:val="00F0063E"/>
    <w:rsid w:val="00F0095D"/>
    <w:rsid w:val="00F07E80"/>
    <w:rsid w:val="00F12EAF"/>
    <w:rsid w:val="00F16393"/>
    <w:rsid w:val="00F167C9"/>
    <w:rsid w:val="00F17D58"/>
    <w:rsid w:val="00F2460F"/>
    <w:rsid w:val="00F24B37"/>
    <w:rsid w:val="00F26274"/>
    <w:rsid w:val="00F31498"/>
    <w:rsid w:val="00F34EE0"/>
    <w:rsid w:val="00F34F68"/>
    <w:rsid w:val="00F3661E"/>
    <w:rsid w:val="00F40444"/>
    <w:rsid w:val="00F52D9C"/>
    <w:rsid w:val="00F5357E"/>
    <w:rsid w:val="00F54A3E"/>
    <w:rsid w:val="00F55431"/>
    <w:rsid w:val="00F652EC"/>
    <w:rsid w:val="00F75427"/>
    <w:rsid w:val="00F8518B"/>
    <w:rsid w:val="00F87892"/>
    <w:rsid w:val="00F91C69"/>
    <w:rsid w:val="00FA3580"/>
    <w:rsid w:val="00FA7F4E"/>
    <w:rsid w:val="00FB4B15"/>
    <w:rsid w:val="00FB533C"/>
    <w:rsid w:val="00FD38BE"/>
    <w:rsid w:val="00FD6B9B"/>
    <w:rsid w:val="00FD7CB2"/>
    <w:rsid w:val="00FE0BC4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9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E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0EB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E0974"/>
    <w:rPr>
      <w:b/>
      <w:bCs/>
    </w:rPr>
  </w:style>
  <w:style w:type="character" w:styleId="Hervorhebung">
    <w:name w:val="Emphasis"/>
    <w:basedOn w:val="Absatz-Standardschriftart"/>
    <w:uiPriority w:val="20"/>
    <w:qFormat/>
    <w:rsid w:val="001E0974"/>
    <w:rPr>
      <w:i/>
      <w:iCs/>
    </w:rPr>
  </w:style>
  <w:style w:type="table" w:styleId="Tabellenraster">
    <w:name w:val="Table Grid"/>
    <w:basedOn w:val="NormaleTabelle"/>
    <w:uiPriority w:val="59"/>
    <w:rsid w:val="0081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1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733"/>
  </w:style>
  <w:style w:type="paragraph" w:styleId="Fuzeile">
    <w:name w:val="footer"/>
    <w:basedOn w:val="Standard"/>
    <w:link w:val="FuzeileZchn"/>
    <w:uiPriority w:val="99"/>
    <w:unhideWhenUsed/>
    <w:rsid w:val="0081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733"/>
  </w:style>
  <w:style w:type="character" w:customStyle="1" w:styleId="berschrift1Zchn">
    <w:name w:val="Überschrift 1 Zchn"/>
    <w:basedOn w:val="Absatz-Standardschriftart"/>
    <w:link w:val="berschrift1"/>
    <w:uiPriority w:val="9"/>
    <w:rsid w:val="0079707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long-title">
    <w:name w:val="long-title"/>
    <w:basedOn w:val="Absatz-Standardschriftart"/>
    <w:rsid w:val="0079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9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E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0EB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E0974"/>
    <w:rPr>
      <w:b/>
      <w:bCs/>
    </w:rPr>
  </w:style>
  <w:style w:type="character" w:styleId="Hervorhebung">
    <w:name w:val="Emphasis"/>
    <w:basedOn w:val="Absatz-Standardschriftart"/>
    <w:uiPriority w:val="20"/>
    <w:qFormat/>
    <w:rsid w:val="001E0974"/>
    <w:rPr>
      <w:i/>
      <w:iCs/>
    </w:rPr>
  </w:style>
  <w:style w:type="table" w:styleId="Tabellenraster">
    <w:name w:val="Table Grid"/>
    <w:basedOn w:val="NormaleTabelle"/>
    <w:uiPriority w:val="59"/>
    <w:rsid w:val="0081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1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733"/>
  </w:style>
  <w:style w:type="paragraph" w:styleId="Fuzeile">
    <w:name w:val="footer"/>
    <w:basedOn w:val="Standard"/>
    <w:link w:val="FuzeileZchn"/>
    <w:uiPriority w:val="99"/>
    <w:unhideWhenUsed/>
    <w:rsid w:val="0081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733"/>
  </w:style>
  <w:style w:type="character" w:customStyle="1" w:styleId="berschrift1Zchn">
    <w:name w:val="Überschrift 1 Zchn"/>
    <w:basedOn w:val="Absatz-Standardschriftart"/>
    <w:link w:val="berschrift1"/>
    <w:uiPriority w:val="9"/>
    <w:rsid w:val="0079707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long-title">
    <w:name w:val="long-title"/>
    <w:basedOn w:val="Absatz-Standardschriftart"/>
    <w:rsid w:val="0079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.wikipedia.org/wiki/Bass_%28Stimmlage%29" TargetMode="External"/><Relationship Id="rId18" Type="http://schemas.openxmlformats.org/officeDocument/2006/relationships/hyperlink" Target="http://de.wikipedia.org/wiki/Barbier" TargetMode="External"/><Relationship Id="rId26" Type="http://schemas.openxmlformats.org/officeDocument/2006/relationships/hyperlink" Target="http://www.8ung.info/94/musik-theater/handlung-barbier-von-sevilla-rossin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.wikipedia.org/wiki/Mezzosopr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Bariton_%28Stimmlage%29" TargetMode="External"/><Relationship Id="rId17" Type="http://schemas.openxmlformats.org/officeDocument/2006/relationships/hyperlink" Target="http://de.wikipedia.org/wiki/Bass_%28Stimmlage%29" TargetMode="External"/><Relationship Id="rId25" Type="http://schemas.openxmlformats.org/officeDocument/2006/relationships/hyperlink" Target="http://www.8ung.info/1990/musik-theater/rezension/regie-kritik/barbier-von-sevilla-buehne-kostueme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Sopran" TargetMode="External"/><Relationship Id="rId20" Type="http://schemas.openxmlformats.org/officeDocument/2006/relationships/hyperlink" Target="http://de.wikipedia.org/wiki/Buff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Tenor_%28Stimmlage%29" TargetMode="External"/><Relationship Id="rId24" Type="http://schemas.openxmlformats.org/officeDocument/2006/relationships/hyperlink" Target="http://www.8ung.info/1989/musik-theater/oper-kritik/barbier-von-sevilla-inszenierung-stuttg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Bass_%28Stimmlage%29" TargetMode="External"/><Relationship Id="rId23" Type="http://schemas.openxmlformats.org/officeDocument/2006/relationships/hyperlink" Target="http://de.wikipedia.org/wiki/Bass_%28Stimmlage%29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hyperlink" Target="http://de.wikipedia.org/wiki/Bariton_%28Stimmlage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ksoper.at/Content.Node2/home/spielplan/spielplan_detail.php?eventid=1321619" TargetMode="External"/><Relationship Id="rId14" Type="http://schemas.openxmlformats.org/officeDocument/2006/relationships/hyperlink" Target="http://de.wikipedia.org/wiki/Bass_%28Stimmlage%29" TargetMode="External"/><Relationship Id="rId22" Type="http://schemas.openxmlformats.org/officeDocument/2006/relationships/hyperlink" Target="http://de.wikipedia.org/wiki/Sopran" TargetMode="External"/><Relationship Id="rId27" Type="http://schemas.openxmlformats.org/officeDocument/2006/relationships/hyperlink" Target="http://www.youtube.com/watch?v=LFt-iSxjmG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walter.gahr</dc:creator>
  <cp:lastModifiedBy>walter.gahr</cp:lastModifiedBy>
  <cp:revision>10</cp:revision>
  <dcterms:created xsi:type="dcterms:W3CDTF">2013-01-06T07:07:00Z</dcterms:created>
  <dcterms:modified xsi:type="dcterms:W3CDTF">2013-01-06T07:43:00Z</dcterms:modified>
</cp:coreProperties>
</file>